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E6D6" w14:textId="77777777" w:rsidR="00031212" w:rsidRDefault="00322C0C">
      <w:pPr>
        <w:pStyle w:val="Title"/>
      </w:pPr>
      <w:r>
        <w:t>Form</w:t>
      </w:r>
      <w:r>
        <w:rPr>
          <w:spacing w:val="-2"/>
        </w:rPr>
        <w:t xml:space="preserve"> </w:t>
      </w:r>
      <w:r>
        <w:t>ISR-4</w:t>
      </w:r>
    </w:p>
    <w:p w14:paraId="63414820" w14:textId="77777777" w:rsidR="00031212" w:rsidRDefault="00322C0C">
      <w:pPr>
        <w:spacing w:before="36" w:line="278" w:lineRule="auto"/>
        <w:ind w:left="982" w:right="1534"/>
        <w:jc w:val="center"/>
        <w:rPr>
          <w:sz w:val="20"/>
        </w:rPr>
      </w:pPr>
      <w:r>
        <w:rPr>
          <w:sz w:val="20"/>
        </w:rPr>
        <w:t>(see circular No. SEBI/HO/MIRSD/MIRSD_RTAMB/P/CIR/2022/8 dated January 25, 2022 on Issuance of</w:t>
      </w:r>
      <w:r>
        <w:rPr>
          <w:spacing w:val="-44"/>
          <w:sz w:val="20"/>
        </w:rPr>
        <w:t xml:space="preserve"> </w:t>
      </w:r>
      <w:r>
        <w:rPr>
          <w:sz w:val="20"/>
        </w:rPr>
        <w:t>Securities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dematerialized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case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Investor</w:t>
      </w:r>
      <w:r>
        <w:rPr>
          <w:spacing w:val="-1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Requests)</w:t>
      </w:r>
    </w:p>
    <w:p w14:paraId="5A78F028" w14:textId="77777777" w:rsidR="00031212" w:rsidRDefault="00322C0C">
      <w:pPr>
        <w:spacing w:line="362" w:lineRule="exact"/>
        <w:ind w:left="983" w:right="1534"/>
        <w:jc w:val="center"/>
        <w:rPr>
          <w:b/>
          <w:sz w:val="30"/>
        </w:rPr>
      </w:pPr>
      <w:r>
        <w:rPr>
          <w:b/>
          <w:sz w:val="30"/>
        </w:rPr>
        <w:t>Request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for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issue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of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Duplicate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Certificate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and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other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Service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Requests</w:t>
      </w:r>
    </w:p>
    <w:p w14:paraId="6CA20406" w14:textId="77777777" w:rsidR="00031212" w:rsidRDefault="00322C0C">
      <w:pPr>
        <w:spacing w:before="32"/>
        <w:ind w:left="983" w:right="1534"/>
        <w:jc w:val="center"/>
        <w:rPr>
          <w:sz w:val="20"/>
        </w:rPr>
      </w:pPr>
      <w:r>
        <w:rPr>
          <w:sz w:val="20"/>
        </w:rPr>
        <w:t>(for</w:t>
      </w:r>
      <w:r>
        <w:rPr>
          <w:spacing w:val="-2"/>
          <w:sz w:val="20"/>
        </w:rPr>
        <w:t xml:space="preserve"> </w:t>
      </w:r>
      <w:r>
        <w:rPr>
          <w:sz w:val="20"/>
        </w:rPr>
        <w:t>Securities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Shares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Debentures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Bonds,</w:t>
      </w:r>
      <w:r>
        <w:rPr>
          <w:spacing w:val="-2"/>
          <w:sz w:val="20"/>
        </w:rPr>
        <w:t xml:space="preserve"> </w:t>
      </w:r>
      <w:r>
        <w:rPr>
          <w:sz w:val="20"/>
        </w:rPr>
        <w:t>etc.,</w:t>
      </w:r>
      <w:r>
        <w:rPr>
          <w:spacing w:val="-1"/>
          <w:sz w:val="20"/>
        </w:rPr>
        <w:t xml:space="preserve"> </w:t>
      </w:r>
      <w:r>
        <w:rPr>
          <w:sz w:val="20"/>
        </w:rPr>
        <w:t>held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physical</w:t>
      </w:r>
      <w:r>
        <w:rPr>
          <w:spacing w:val="-2"/>
          <w:sz w:val="20"/>
        </w:rPr>
        <w:t xml:space="preserve"> </w:t>
      </w:r>
      <w:r>
        <w:rPr>
          <w:sz w:val="20"/>
        </w:rPr>
        <w:t>form)</w:t>
      </w:r>
    </w:p>
    <w:p w14:paraId="1E813DB0" w14:textId="77777777" w:rsidR="00031212" w:rsidRDefault="00031212">
      <w:pPr>
        <w:pStyle w:val="BodyText"/>
        <w:spacing w:before="10"/>
        <w:rPr>
          <w:sz w:val="22"/>
        </w:rPr>
      </w:pPr>
    </w:p>
    <w:p w14:paraId="5F2844CE" w14:textId="77777777" w:rsidR="00031212" w:rsidRDefault="00322C0C">
      <w:pPr>
        <w:tabs>
          <w:tab w:val="left" w:pos="748"/>
          <w:tab w:val="left" w:pos="1169"/>
          <w:tab w:val="left" w:pos="1891"/>
        </w:tabs>
        <w:ind w:right="1291"/>
        <w:jc w:val="right"/>
        <w:rPr>
          <w:rFonts w:ascii="Times New Roman"/>
          <w:sz w:val="20"/>
        </w:rPr>
      </w:pPr>
      <w:r>
        <w:rPr>
          <w:b/>
          <w:sz w:val="20"/>
        </w:rPr>
        <w:t>Date:</w:t>
      </w:r>
      <w:r>
        <w:rPr>
          <w:rFonts w:ascii="Times New Roman"/>
          <w:b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6E471B2" w14:textId="77777777" w:rsidR="00031212" w:rsidRDefault="00031212">
      <w:pPr>
        <w:pStyle w:val="BodyText"/>
        <w:spacing w:before="10"/>
        <w:rPr>
          <w:rFonts w:ascii="Times New Roman"/>
          <w:sz w:val="16"/>
        </w:rPr>
      </w:pPr>
    </w:p>
    <w:p w14:paraId="24EA91DB" w14:textId="77777777" w:rsidR="00031212" w:rsidRDefault="00322C0C">
      <w:pPr>
        <w:pStyle w:val="Heading1"/>
        <w:ind w:firstLine="0"/>
        <w:jc w:val="both"/>
        <w:rPr>
          <w:b w:val="0"/>
        </w:rPr>
      </w:pPr>
      <w:r>
        <w:rPr>
          <w:rFonts w:ascii="Arial"/>
        </w:rPr>
        <w:t xml:space="preserve">A.  </w:t>
      </w:r>
      <w:r>
        <w:rPr>
          <w:rFonts w:ascii="Arial"/>
          <w:spacing w:val="57"/>
        </w:rPr>
        <w:t xml:space="preserve"> </w:t>
      </w:r>
      <w:r>
        <w:t>Mandatory</w:t>
      </w:r>
      <w:r>
        <w:rPr>
          <w:spacing w:val="-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/ details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for processing</w:t>
      </w:r>
      <w:r>
        <w:rPr>
          <w:spacing w:val="-2"/>
        </w:rPr>
        <w:t xml:space="preserve"> </w:t>
      </w:r>
      <w:r>
        <w:t>all service</w:t>
      </w:r>
      <w:r>
        <w:rPr>
          <w:spacing w:val="-2"/>
        </w:rPr>
        <w:t xml:space="preserve"> </w:t>
      </w:r>
      <w:r>
        <w:t>request</w:t>
      </w:r>
      <w:r>
        <w:rPr>
          <w:b w:val="0"/>
        </w:rPr>
        <w:t>:</w:t>
      </w:r>
    </w:p>
    <w:p w14:paraId="55EA5061" w14:textId="77777777" w:rsidR="00031212" w:rsidRDefault="00322C0C">
      <w:pPr>
        <w:ind w:left="740" w:right="1291"/>
        <w:jc w:val="both"/>
        <w:rPr>
          <w:sz w:val="24"/>
        </w:rPr>
      </w:pPr>
      <w:r>
        <w:rPr>
          <w:b/>
          <w:sz w:val="24"/>
        </w:rPr>
        <w:t>I / We are submitting the following documents / details and undertake to request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Depository Participant to dematerialize my / our securities within 120 days from the date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of issuance of Letter of Confirmation, received from the RTA/Issuer Company </w:t>
      </w:r>
      <w:r>
        <w:rPr>
          <w:sz w:val="24"/>
        </w:rPr>
        <w:t xml:space="preserve">(tick </w:t>
      </w:r>
      <w:r>
        <w:rPr>
          <w:rFonts w:ascii="Wingdings" w:hAnsi="Wingdings"/>
          <w:sz w:val="28"/>
        </w:rPr>
        <w:t>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relevant,</w:t>
      </w:r>
      <w:r>
        <w:rPr>
          <w:spacing w:val="-2"/>
          <w:sz w:val="24"/>
        </w:rPr>
        <w:t xml:space="preserve"> </w:t>
      </w:r>
      <w:r>
        <w:rPr>
          <w:sz w:val="24"/>
        </w:rPr>
        <w:t>refer to the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instructions):</w:t>
      </w:r>
    </w:p>
    <w:p w14:paraId="191A8091" w14:textId="12B0AFB3" w:rsidR="00031212" w:rsidRDefault="00322C0C">
      <w:pPr>
        <w:pStyle w:val="ListParagraph"/>
        <w:numPr>
          <w:ilvl w:val="0"/>
          <w:numId w:val="2"/>
        </w:numPr>
        <w:tabs>
          <w:tab w:val="left" w:pos="1100"/>
        </w:tabs>
        <w:spacing w:line="470" w:lineRule="exact"/>
        <w:jc w:val="both"/>
        <w:rPr>
          <w:rFonts w:ascii="BrowalliaUPC" w:hAnsi="BrowalliaUPC"/>
          <w:sz w:val="40"/>
        </w:rPr>
      </w:pPr>
      <w:proofErr w:type="spellStart"/>
      <w:r>
        <w:rPr>
          <w:w w:val="120"/>
          <w:sz w:val="24"/>
        </w:rPr>
        <w:t>Demat</w:t>
      </w:r>
      <w:proofErr w:type="spellEnd"/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Account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No.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(If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available</w:t>
      </w:r>
      <w:r w:rsidR="004168D8">
        <w:rPr>
          <w:w w:val="120"/>
          <w:sz w:val="24"/>
        </w:rPr>
        <w:t>):</w:t>
      </w:r>
    </w:p>
    <w:p w14:paraId="28C300A9" w14:textId="77777777" w:rsidR="00031212" w:rsidRDefault="00322C0C">
      <w:pPr>
        <w:pStyle w:val="BodyText"/>
        <w:spacing w:line="274" w:lineRule="exact"/>
        <w:ind w:left="1166"/>
      </w:pPr>
      <w:r>
        <w:t>Provide</w:t>
      </w:r>
      <w:r>
        <w:rPr>
          <w:spacing w:val="-12"/>
        </w:rPr>
        <w:t xml:space="preserve"> </w:t>
      </w:r>
      <w:r>
        <w:t>Client</w:t>
      </w:r>
      <w:r>
        <w:rPr>
          <w:spacing w:val="-12"/>
        </w:rPr>
        <w:t xml:space="preserve"> </w:t>
      </w:r>
      <w:r>
        <w:t>Master</w:t>
      </w:r>
      <w:r>
        <w:rPr>
          <w:spacing w:val="-11"/>
        </w:rPr>
        <w:t xml:space="preserve"> </w:t>
      </w:r>
      <w:r>
        <w:t>List</w:t>
      </w:r>
      <w:r>
        <w:rPr>
          <w:spacing w:val="-12"/>
        </w:rPr>
        <w:t xml:space="preserve"> </w:t>
      </w:r>
      <w:r>
        <w:t>(</w:t>
      </w:r>
      <w:r>
        <w:rPr>
          <w:b/>
        </w:rPr>
        <w:t>CML</w:t>
      </w:r>
      <w:r>
        <w:t>)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your</w:t>
      </w:r>
      <w:r>
        <w:rPr>
          <w:spacing w:val="-12"/>
        </w:rPr>
        <w:t xml:space="preserve"> </w:t>
      </w:r>
      <w:proofErr w:type="spellStart"/>
      <w:r>
        <w:t>Demat</w:t>
      </w:r>
      <w:proofErr w:type="spellEnd"/>
      <w:r>
        <w:rPr>
          <w:spacing w:val="-12"/>
        </w:rPr>
        <w:t xml:space="preserve"> </w:t>
      </w:r>
      <w:r>
        <w:t>Account</w:t>
      </w:r>
      <w:r>
        <w:rPr>
          <w:spacing w:val="-10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Depository</w:t>
      </w:r>
      <w:r>
        <w:rPr>
          <w:spacing w:val="-11"/>
        </w:rPr>
        <w:t xml:space="preserve"> </w:t>
      </w:r>
      <w:r>
        <w:t>Participant*</w:t>
      </w:r>
    </w:p>
    <w:p w14:paraId="5BFD1FE5" w14:textId="77777777" w:rsidR="00031212" w:rsidRDefault="00031212">
      <w:pPr>
        <w:pStyle w:val="BodyText"/>
        <w:spacing w:before="1"/>
      </w:pPr>
    </w:p>
    <w:p w14:paraId="18BD7F7E" w14:textId="77777777" w:rsidR="00031212" w:rsidRDefault="00322C0C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ind w:right="1292"/>
        <w:rPr>
          <w:sz w:val="24"/>
        </w:rPr>
      </w:pPr>
      <w:r>
        <w:rPr>
          <w:sz w:val="24"/>
        </w:rPr>
        <w:t>Provide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following</w:t>
      </w:r>
      <w:r>
        <w:rPr>
          <w:spacing w:val="31"/>
          <w:sz w:val="24"/>
        </w:rPr>
        <w:t xml:space="preserve"> </w:t>
      </w:r>
      <w:r>
        <w:rPr>
          <w:sz w:val="24"/>
        </w:rPr>
        <w:t>details,</w:t>
      </w:r>
      <w:r>
        <w:rPr>
          <w:spacing w:val="32"/>
          <w:sz w:val="24"/>
        </w:rPr>
        <w:t xml:space="preserve"> </w:t>
      </w:r>
      <w:r>
        <w:rPr>
          <w:sz w:val="24"/>
        </w:rPr>
        <w:t>if</w:t>
      </w:r>
      <w:r>
        <w:rPr>
          <w:spacing w:val="31"/>
          <w:sz w:val="24"/>
        </w:rPr>
        <w:t xml:space="preserve"> </w:t>
      </w:r>
      <w:r>
        <w:rPr>
          <w:sz w:val="24"/>
        </w:rPr>
        <w:t>they</w:t>
      </w:r>
      <w:r>
        <w:rPr>
          <w:spacing w:val="32"/>
          <w:sz w:val="24"/>
        </w:rPr>
        <w:t xml:space="preserve"> </w:t>
      </w:r>
      <w:r>
        <w:rPr>
          <w:sz w:val="24"/>
        </w:rPr>
        <w:t>are</w:t>
      </w:r>
      <w:r>
        <w:rPr>
          <w:spacing w:val="31"/>
          <w:sz w:val="24"/>
        </w:rPr>
        <w:t xml:space="preserve"> </w:t>
      </w:r>
      <w:r>
        <w:rPr>
          <w:sz w:val="24"/>
        </w:rPr>
        <w:t>not</w:t>
      </w:r>
      <w:r>
        <w:rPr>
          <w:spacing w:val="32"/>
          <w:sz w:val="24"/>
        </w:rPr>
        <w:t xml:space="preserve"> </w:t>
      </w:r>
      <w:r>
        <w:rPr>
          <w:sz w:val="24"/>
        </w:rPr>
        <w:t>already</w:t>
      </w:r>
      <w:r>
        <w:rPr>
          <w:spacing w:val="32"/>
          <w:sz w:val="24"/>
        </w:rPr>
        <w:t xml:space="preserve"> </w:t>
      </w:r>
      <w:r>
        <w:rPr>
          <w:sz w:val="24"/>
        </w:rPr>
        <w:t>available</w:t>
      </w:r>
      <w:r>
        <w:rPr>
          <w:spacing w:val="31"/>
          <w:sz w:val="24"/>
        </w:rPr>
        <w:t xml:space="preserve"> </w:t>
      </w:r>
      <w:r>
        <w:rPr>
          <w:sz w:val="24"/>
        </w:rPr>
        <w:t>with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RTA</w:t>
      </w:r>
      <w:r>
        <w:rPr>
          <w:spacing w:val="31"/>
          <w:sz w:val="24"/>
        </w:rPr>
        <w:t xml:space="preserve"> </w:t>
      </w:r>
      <w:r>
        <w:rPr>
          <w:sz w:val="24"/>
        </w:rPr>
        <w:t>(see</w:t>
      </w:r>
      <w:r>
        <w:rPr>
          <w:color w:val="0563C1"/>
          <w:spacing w:val="31"/>
          <w:sz w:val="24"/>
        </w:rPr>
        <w:t xml:space="preserve"> </w:t>
      </w:r>
      <w:r>
        <w:rPr>
          <w:color w:val="0563C1"/>
          <w:sz w:val="24"/>
          <w:u w:val="single" w:color="0563C1"/>
        </w:rPr>
        <w:t>SEBI</w:t>
      </w:r>
      <w:r>
        <w:rPr>
          <w:color w:val="0563C1"/>
          <w:spacing w:val="-51"/>
          <w:sz w:val="24"/>
        </w:rPr>
        <w:t xml:space="preserve"> </w:t>
      </w:r>
      <w:r>
        <w:rPr>
          <w:color w:val="0563C1"/>
          <w:sz w:val="24"/>
          <w:u w:val="single" w:color="0563C1"/>
        </w:rPr>
        <w:t>circular</w:t>
      </w:r>
      <w:r>
        <w:rPr>
          <w:color w:val="0563C1"/>
          <w:spacing w:val="-2"/>
          <w:sz w:val="24"/>
          <w:u w:val="single" w:color="0563C1"/>
        </w:rPr>
        <w:t xml:space="preserve"> </w:t>
      </w:r>
      <w:r>
        <w:rPr>
          <w:color w:val="0563C1"/>
          <w:sz w:val="24"/>
          <w:u w:val="single" w:color="0563C1"/>
        </w:rPr>
        <w:t>dated November 03, 2021</w:t>
      </w:r>
      <w:r>
        <w:rPr>
          <w:color w:val="0563C1"/>
          <w:sz w:val="2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regard</w:t>
      </w:r>
      <w:r>
        <w:rPr>
          <w:sz w:val="24"/>
        </w:rPr>
        <w:t>)</w:t>
      </w:r>
    </w:p>
    <w:p w14:paraId="38D0BC72" w14:textId="77777777" w:rsidR="00031212" w:rsidRDefault="005B5D4C">
      <w:pPr>
        <w:pStyle w:val="BodyText"/>
        <w:ind w:left="792"/>
        <w:rPr>
          <w:sz w:val="20"/>
        </w:rPr>
      </w:pPr>
      <w:r>
        <w:rPr>
          <w:sz w:val="20"/>
        </w:rPr>
      </w:r>
      <w:r>
        <w:rPr>
          <w:sz w:val="20"/>
        </w:rPr>
        <w:pict w14:anchorId="1D63D1DF">
          <v:group id="docshapegroup2" o:spid="_x0000_s2087" style="width:445.95pt;height:37.2pt;mso-position-horizontal-relative:char;mso-position-vertical-relative:line" coordsize="8919,7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090" type="#_x0000_t75" style="position:absolute;width:8919;height:744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89" type="#_x0000_t202" style="position:absolute;left:115;top:11;width:3592;height:596" filled="f" stroked="f">
              <v:textbox inset="0,0,0,0">
                <w:txbxContent>
                  <w:p w14:paraId="14B5D3C4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PAN</w:t>
                    </w:r>
                  </w:p>
                  <w:p w14:paraId="1E89AFCA" w14:textId="77777777" w:rsidR="00031212" w:rsidRDefault="00322C0C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Nomination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Declaration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Opt-out</w:t>
                    </w:r>
                  </w:p>
                </w:txbxContent>
              </v:textbox>
            </v:shape>
            <v:shape id="docshape5" o:spid="_x0000_s2088" type="#_x0000_t202" style="position:absolute;left:4968;top:11;width:1953;height:293" filled="f" stroked="f">
              <v:textbox inset="0,0,0,0">
                <w:txbxContent>
                  <w:p w14:paraId="109032ED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Specimen Signature</w:t>
                    </w:r>
                  </w:p>
                </w:txbxContent>
              </v:textbox>
            </v:shape>
            <w10:anchorlock/>
          </v:group>
        </w:pict>
      </w:r>
    </w:p>
    <w:p w14:paraId="3ADA39AE" w14:textId="77777777" w:rsidR="00031212" w:rsidRDefault="00031212">
      <w:pPr>
        <w:pStyle w:val="BodyText"/>
        <w:spacing w:before="11"/>
        <w:rPr>
          <w:sz w:val="16"/>
        </w:rPr>
      </w:pPr>
    </w:p>
    <w:p w14:paraId="60E3A100" w14:textId="77777777" w:rsidR="00031212" w:rsidRDefault="00322C0C">
      <w:pPr>
        <w:pStyle w:val="BodyText"/>
        <w:spacing w:before="100" w:line="259" w:lineRule="auto"/>
        <w:ind w:left="740" w:right="1291"/>
        <w:jc w:val="both"/>
      </w:pPr>
      <w:r>
        <w:t>* (Your address, e-mail address, mobile number and bank details shall be updated in your</w:t>
      </w:r>
      <w:r>
        <w:rPr>
          <w:spacing w:val="1"/>
        </w:rPr>
        <w:t xml:space="preserve"> </w:t>
      </w:r>
      <w:r>
        <w:t xml:space="preserve">folio from the information available in your </w:t>
      </w:r>
      <w:r>
        <w:rPr>
          <w:b/>
        </w:rPr>
        <w:t>CML</w:t>
      </w:r>
      <w:r>
        <w:t>).</w:t>
      </w:r>
      <w:r>
        <w:rPr>
          <w:spacing w:val="1"/>
        </w:rPr>
        <w:t xml:space="preserve"> </w:t>
      </w:r>
      <w:r>
        <w:t>You can authorize the RTA to update the</w:t>
      </w:r>
      <w:r>
        <w:rPr>
          <w:spacing w:val="1"/>
        </w:rPr>
        <w:t xml:space="preserve"> </w:t>
      </w:r>
      <w:r>
        <w:t>above details for all your folios. In this regard, please refer to and use</w:t>
      </w:r>
      <w:r>
        <w:rPr>
          <w:color w:val="0563C1"/>
        </w:rPr>
        <w:t xml:space="preserve"> </w:t>
      </w:r>
      <w:r>
        <w:rPr>
          <w:color w:val="0563C1"/>
          <w:u w:val="single" w:color="0563C1"/>
        </w:rPr>
        <w:t>Form ISR-1</w:t>
      </w:r>
      <w:r>
        <w:rPr>
          <w:color w:val="0563C1"/>
        </w:rPr>
        <w:t xml:space="preserve"> </w:t>
      </w:r>
      <w:r>
        <w:t>in</w:t>
      </w:r>
      <w:r>
        <w:rPr>
          <w:color w:val="0563C1"/>
        </w:rPr>
        <w:t xml:space="preserve"> </w:t>
      </w:r>
      <w:r>
        <w:rPr>
          <w:color w:val="0563C1"/>
          <w:u w:val="single" w:color="0563C1"/>
        </w:rPr>
        <w:t>SEBI</w:t>
      </w:r>
      <w:r>
        <w:rPr>
          <w:color w:val="0563C1"/>
          <w:spacing w:val="1"/>
        </w:rPr>
        <w:t xml:space="preserve"> </w:t>
      </w:r>
      <w:r>
        <w:rPr>
          <w:color w:val="0563C1"/>
          <w:u w:val="single" w:color="0563C1"/>
        </w:rPr>
        <w:t>circular</w:t>
      </w:r>
      <w:r>
        <w:rPr>
          <w:color w:val="0563C1"/>
          <w:spacing w:val="-2"/>
          <w:u w:val="single" w:color="0563C1"/>
        </w:rPr>
        <w:t xml:space="preserve"> </w:t>
      </w:r>
      <w:r>
        <w:rPr>
          <w:color w:val="0563C1"/>
          <w:u w:val="single" w:color="0563C1"/>
        </w:rPr>
        <w:t>dated November 03, 2021</w:t>
      </w:r>
      <w:r>
        <w:rPr>
          <w:color w:val="4472C4"/>
        </w:rPr>
        <w:t>.</w:t>
      </w:r>
    </w:p>
    <w:p w14:paraId="17A46035" w14:textId="537E07D7" w:rsidR="00031212" w:rsidRDefault="00031212">
      <w:pPr>
        <w:pStyle w:val="BodyText"/>
        <w:spacing w:before="11"/>
        <w:rPr>
          <w:sz w:val="21"/>
        </w:rPr>
      </w:pPr>
    </w:p>
    <w:p w14:paraId="24FF972D" w14:textId="6AC4544F" w:rsidR="004168D8" w:rsidRPr="004168D8" w:rsidRDefault="004168D8" w:rsidP="004168D8">
      <w:pPr>
        <w:pStyle w:val="BodyText"/>
        <w:numPr>
          <w:ilvl w:val="0"/>
          <w:numId w:val="1"/>
        </w:numPr>
        <w:spacing w:before="11"/>
        <w:rPr>
          <w:sz w:val="21"/>
        </w:rPr>
      </w:pPr>
      <w:r>
        <w:t>I / We request you for the following (tick</w:t>
      </w:r>
      <w:r>
        <w:t xml:space="preserve"> </w:t>
      </w:r>
      <w:r>
        <w:t xml:space="preserve">(tick </w:t>
      </w:r>
      <w:r>
        <w:rPr>
          <w:rFonts w:ascii="Wingdings" w:hAnsi="Wingdings"/>
          <w:sz w:val="28"/>
        </w:rPr>
        <w:t></w:t>
      </w:r>
      <w:r>
        <w:t>as</w:t>
      </w:r>
      <w:r>
        <w:rPr>
          <w:spacing w:val="1"/>
        </w:rPr>
        <w:t xml:space="preserve"> </w:t>
      </w:r>
      <w:r>
        <w:t>relevant</w:t>
      </w:r>
      <w:r>
        <w:t>):</w:t>
      </w:r>
    </w:p>
    <w:p w14:paraId="08E33F68" w14:textId="77777777" w:rsidR="004168D8" w:rsidRPr="004168D8" w:rsidRDefault="004168D8" w:rsidP="004168D8">
      <w:pPr>
        <w:pStyle w:val="BodyText"/>
        <w:spacing w:before="11"/>
        <w:ind w:left="1307"/>
        <w:rPr>
          <w:sz w:val="21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4394"/>
      </w:tblGrid>
      <w:tr w:rsidR="004168D8" w14:paraId="187A94E9" w14:textId="77777777" w:rsidTr="00B92405">
        <w:tc>
          <w:tcPr>
            <w:tcW w:w="4678" w:type="dxa"/>
          </w:tcPr>
          <w:p w14:paraId="35686F6B" w14:textId="2D3C5EC2" w:rsidR="004168D8" w:rsidRPr="002819A2" w:rsidRDefault="004168D8" w:rsidP="004168D8">
            <w:pPr>
              <w:pStyle w:val="BodyText"/>
              <w:spacing w:before="11"/>
            </w:pPr>
            <w:r w:rsidRPr="002819A2">
              <w:t>Issue of Dupli</w:t>
            </w:r>
            <w:r w:rsidRPr="002819A2">
              <w:t>cate Certificate</w:t>
            </w:r>
          </w:p>
        </w:tc>
        <w:tc>
          <w:tcPr>
            <w:tcW w:w="4394" w:type="dxa"/>
          </w:tcPr>
          <w:p w14:paraId="028737F6" w14:textId="6F36E1E9" w:rsidR="004168D8" w:rsidRPr="002819A2" w:rsidRDefault="004168D8" w:rsidP="004168D8">
            <w:pPr>
              <w:pStyle w:val="BodyText"/>
              <w:spacing w:before="11"/>
            </w:pPr>
            <w:r w:rsidRPr="002819A2">
              <w:t>Claim from Unclaimed</w:t>
            </w:r>
            <w:r w:rsidRPr="002819A2">
              <w:t xml:space="preserve"> Suspense Account</w:t>
            </w:r>
          </w:p>
        </w:tc>
      </w:tr>
      <w:tr w:rsidR="004168D8" w14:paraId="035F17A8" w14:textId="77777777" w:rsidTr="00B92405">
        <w:tc>
          <w:tcPr>
            <w:tcW w:w="4678" w:type="dxa"/>
          </w:tcPr>
          <w:p w14:paraId="31AF7F7F" w14:textId="0348DB29" w:rsidR="004168D8" w:rsidRPr="002819A2" w:rsidRDefault="004168D8" w:rsidP="004168D8">
            <w:pPr>
              <w:pStyle w:val="BodyText"/>
              <w:spacing w:before="11"/>
            </w:pPr>
            <w:r w:rsidRPr="002819A2">
              <w:t>Replacement / Renewal / Exchange of sec</w:t>
            </w:r>
            <w:r w:rsidRPr="002819A2">
              <w:t>urities certificate</w:t>
            </w:r>
          </w:p>
        </w:tc>
        <w:tc>
          <w:tcPr>
            <w:tcW w:w="4394" w:type="dxa"/>
          </w:tcPr>
          <w:p w14:paraId="34BAF53E" w14:textId="4105DEE2" w:rsidR="004168D8" w:rsidRPr="002819A2" w:rsidRDefault="002819A2" w:rsidP="004168D8">
            <w:pPr>
              <w:pStyle w:val="BodyText"/>
              <w:spacing w:before="11"/>
            </w:pPr>
            <w:r w:rsidRPr="002819A2">
              <w:t>Endorsement</w:t>
            </w:r>
          </w:p>
        </w:tc>
      </w:tr>
      <w:tr w:rsidR="004168D8" w14:paraId="08534977" w14:textId="77777777" w:rsidTr="00B92405">
        <w:tc>
          <w:tcPr>
            <w:tcW w:w="4678" w:type="dxa"/>
          </w:tcPr>
          <w:p w14:paraId="721B2A1F" w14:textId="497EA947" w:rsidR="004168D8" w:rsidRPr="002819A2" w:rsidRDefault="002819A2" w:rsidP="004168D8">
            <w:pPr>
              <w:pStyle w:val="BodyText"/>
              <w:spacing w:before="11"/>
            </w:pPr>
            <w:r w:rsidRPr="002819A2">
              <w:t>Sub-division / Splitting of sec</w:t>
            </w:r>
            <w:r w:rsidRPr="002819A2">
              <w:t>urities certificate</w:t>
            </w:r>
          </w:p>
        </w:tc>
        <w:tc>
          <w:tcPr>
            <w:tcW w:w="4394" w:type="dxa"/>
          </w:tcPr>
          <w:p w14:paraId="172BD9E8" w14:textId="6280A5EF" w:rsidR="004168D8" w:rsidRPr="002819A2" w:rsidRDefault="002819A2" w:rsidP="004168D8">
            <w:pPr>
              <w:pStyle w:val="BodyText"/>
              <w:spacing w:before="11"/>
            </w:pPr>
            <w:r w:rsidRPr="002819A2">
              <w:t>Consolidation of Folios</w:t>
            </w:r>
          </w:p>
        </w:tc>
      </w:tr>
      <w:tr w:rsidR="004168D8" w14:paraId="5E8D828A" w14:textId="77777777" w:rsidTr="00B92405">
        <w:tc>
          <w:tcPr>
            <w:tcW w:w="4678" w:type="dxa"/>
          </w:tcPr>
          <w:p w14:paraId="7E3605D6" w14:textId="0C3F1C8E" w:rsidR="004168D8" w:rsidRPr="002819A2" w:rsidRDefault="008B492A" w:rsidP="004168D8">
            <w:pPr>
              <w:pStyle w:val="BodyText"/>
              <w:spacing w:before="11"/>
            </w:pPr>
            <w:r>
              <w:t>Cons</w:t>
            </w:r>
            <w:r w:rsidR="002819A2" w:rsidRPr="002819A2">
              <w:t xml:space="preserve">olidation of </w:t>
            </w:r>
            <w:r>
              <w:t>Securities Certificate</w:t>
            </w:r>
          </w:p>
        </w:tc>
        <w:tc>
          <w:tcPr>
            <w:tcW w:w="4394" w:type="dxa"/>
          </w:tcPr>
          <w:p w14:paraId="798AD800" w14:textId="6E42C511" w:rsidR="004168D8" w:rsidRPr="002819A2" w:rsidRDefault="008B492A" w:rsidP="004168D8">
            <w:pPr>
              <w:pStyle w:val="BodyText"/>
              <w:spacing w:before="11"/>
            </w:pPr>
            <w:r>
              <w:t>Transmission</w:t>
            </w:r>
          </w:p>
        </w:tc>
      </w:tr>
      <w:tr w:rsidR="002819A2" w14:paraId="6D1EDA7C" w14:textId="77777777" w:rsidTr="00B92405">
        <w:tc>
          <w:tcPr>
            <w:tcW w:w="9072" w:type="dxa"/>
            <w:gridSpan w:val="2"/>
          </w:tcPr>
          <w:p w14:paraId="296A467C" w14:textId="2A241659" w:rsidR="002819A2" w:rsidRPr="002819A2" w:rsidRDefault="002819A2" w:rsidP="004168D8">
            <w:pPr>
              <w:pStyle w:val="BodyText"/>
              <w:spacing w:before="11"/>
            </w:pPr>
            <w:r w:rsidRPr="002819A2">
              <w:t xml:space="preserve">Transposition (Mention the </w:t>
            </w:r>
            <w:r w:rsidR="008B492A">
              <w:t>new order of holders here)</w:t>
            </w:r>
          </w:p>
        </w:tc>
      </w:tr>
    </w:tbl>
    <w:p w14:paraId="302126D8" w14:textId="77777777" w:rsidR="004168D8" w:rsidRDefault="004168D8" w:rsidP="004168D8">
      <w:pPr>
        <w:pStyle w:val="BodyText"/>
        <w:spacing w:before="11"/>
        <w:ind w:left="1307"/>
        <w:rPr>
          <w:sz w:val="21"/>
        </w:rPr>
      </w:pPr>
    </w:p>
    <w:p w14:paraId="180B979D" w14:textId="77777777" w:rsidR="00031212" w:rsidRDefault="00031212">
      <w:pPr>
        <w:pStyle w:val="BodyText"/>
        <w:spacing w:before="12"/>
        <w:rPr>
          <w:sz w:val="13"/>
        </w:rPr>
      </w:pPr>
    </w:p>
    <w:p w14:paraId="0FC42B05" w14:textId="77777777" w:rsidR="00031212" w:rsidRDefault="00322C0C">
      <w:pPr>
        <w:pStyle w:val="Heading1"/>
        <w:numPr>
          <w:ilvl w:val="0"/>
          <w:numId w:val="1"/>
        </w:numPr>
        <w:tabs>
          <w:tab w:val="left" w:pos="1306"/>
          <w:tab w:val="left" w:pos="1307"/>
        </w:tabs>
      </w:pPr>
      <w:r>
        <w:t>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enclosing</w:t>
      </w:r>
      <w:r>
        <w:rPr>
          <w:spacing w:val="-1"/>
        </w:rPr>
        <w:t xml:space="preserve"> </w:t>
      </w:r>
      <w:r>
        <w:t>certificate(s)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below**:</w:t>
      </w:r>
    </w:p>
    <w:p w14:paraId="73B30F24" w14:textId="77777777" w:rsidR="00031212" w:rsidRDefault="005B5D4C">
      <w:pPr>
        <w:pStyle w:val="BodyText"/>
        <w:ind w:left="850"/>
        <w:rPr>
          <w:sz w:val="20"/>
        </w:rPr>
      </w:pPr>
      <w:r>
        <w:rPr>
          <w:sz w:val="20"/>
        </w:rPr>
      </w:r>
      <w:r>
        <w:rPr>
          <w:sz w:val="20"/>
        </w:rPr>
        <w:pict w14:anchorId="5440E446">
          <v:group id="docshapegroup15" o:spid="_x0000_s2068" style="width:445.7pt;height:113.3pt;mso-position-horizontal-relative:char;mso-position-vertical-relative:line" coordsize="8914,2266">
            <v:shape id="docshape16" o:spid="_x0000_s2077" type="#_x0000_t75" style="position:absolute;width:8914;height:2266">
              <v:imagedata r:id="rId8" o:title=""/>
            </v:shape>
            <v:shape id="docshape17" o:spid="_x0000_s2076" type="#_x0000_t202" style="position:absolute;left:115;top:21;width:2844;height:745" filled="f" stroked="f">
              <v:textbox inset="0,0,0,0">
                <w:txbxContent>
                  <w:p w14:paraId="7B7124C0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Name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Issuer Company</w:t>
                    </w:r>
                  </w:p>
                  <w:p w14:paraId="3E9BCDD0" w14:textId="77777777" w:rsidR="00031212" w:rsidRDefault="00322C0C">
                    <w:pPr>
                      <w:spacing w:before="1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Folio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Number</w:t>
                    </w:r>
                  </w:p>
                </w:txbxContent>
              </v:textbox>
            </v:shape>
            <v:shape id="docshape18" o:spid="_x0000_s2075" type="#_x0000_t202" style="position:absolute;left:115;top:928;width:897;height:735" filled="f" stroked="f">
              <v:textbox inset="0,0,0,0">
                <w:txbxContent>
                  <w:p w14:paraId="269BAF09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Name(s)</w:t>
                    </w:r>
                  </w:p>
                  <w:p w14:paraId="3D96C669" w14:textId="77777777" w:rsidR="00031212" w:rsidRDefault="00322C0C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holder(s)</w:t>
                    </w:r>
                  </w:p>
                </w:txbxContent>
              </v:textbox>
            </v:shape>
            <v:shape id="docshape19" o:spid="_x0000_s2074" type="#_x0000_t202" style="position:absolute;left:1253;top:928;width:410;height:735" filled="f" stroked="f">
              <v:textbox inset="0,0,0,0">
                <w:txbxContent>
                  <w:p w14:paraId="15766C6C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of</w:t>
                    </w:r>
                  </w:p>
                  <w:p w14:paraId="7B2A3AF4" w14:textId="77777777" w:rsidR="00031212" w:rsidRDefault="00322C0C">
                    <w:pPr>
                      <w:spacing w:before="148"/>
                      <w:ind w:left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</w:t>
                    </w:r>
                  </w:p>
                </w:txbxContent>
              </v:textbox>
            </v:shape>
            <v:shape id="docshape20" o:spid="_x0000_s2073" type="#_x0000_t202" style="position:absolute;left:1770;top:928;width:1433;height:293" filled="f" stroked="f">
              <v:textbox inset="0,0,0,0">
                <w:txbxContent>
                  <w:p w14:paraId="000EF8A2" w14:textId="77777777" w:rsidR="00031212" w:rsidRDefault="00322C0C">
                    <w:pPr>
                      <w:tabs>
                        <w:tab w:val="left" w:pos="643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z w:val="24"/>
                      </w:rPr>
                      <w:tab/>
                      <w:t>security</w:t>
                    </w:r>
                  </w:p>
                </w:txbxContent>
              </v:textbox>
            </v:shape>
            <v:shape id="docshape21" o:spid="_x0000_s2072" type="#_x0000_t202" style="position:absolute;left:2085;top:1369;width:350;height:293" filled="f" stroked="f">
              <v:textbox inset="0,0,0,0">
                <w:txbxContent>
                  <w:p w14:paraId="12F62F4A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per</w:t>
                    </w:r>
                  </w:p>
                </w:txbxContent>
              </v:textbox>
            </v:shape>
            <v:shape id="docshape22" o:spid="_x0000_s2071" type="#_x0000_t202" style="position:absolute;left:2857;top:1369;width:347;height:293" filled="f" stroked="f">
              <v:textbox inset="0,0,0,0">
                <w:txbxContent>
                  <w:p w14:paraId="32ACE215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the</w:t>
                    </w:r>
                  </w:p>
                </w:txbxContent>
              </v:textbox>
            </v:shape>
            <v:shape id="docshape23" o:spid="_x0000_s2070" type="#_x0000_t202" style="position:absolute;left:115;top:1806;width:1245;height:293" filled="f" stroked="f">
              <v:textbox inset="0,0,0,0">
                <w:txbxContent>
                  <w:p w14:paraId="58DBD3B9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certificate(s)</w:t>
                    </w:r>
                  </w:p>
                </w:txbxContent>
              </v:textbox>
            </v:shape>
            <v:shape id="docshape24" o:spid="_x0000_s2069" type="#_x0000_t202" style="position:absolute;left:3398;top:928;width:203;height:1172" filled="f" stroked="f">
              <v:textbox inset="0,0,0,0">
                <w:txbxContent>
                  <w:p w14:paraId="7DCF2F91" w14:textId="77777777" w:rsidR="00031212" w:rsidRDefault="00322C0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</w:t>
                    </w:r>
                  </w:p>
                  <w:p w14:paraId="1060CEDB" w14:textId="77777777" w:rsidR="00031212" w:rsidRDefault="00322C0C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</w:p>
                  <w:p w14:paraId="6CEC60BA" w14:textId="77777777" w:rsidR="00031212" w:rsidRDefault="00322C0C">
                    <w:pPr>
                      <w:spacing w:before="1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</w:t>
                    </w:r>
                  </w:p>
                </w:txbxContent>
              </v:textbox>
            </v:shape>
            <w10:anchorlock/>
          </v:group>
        </w:pict>
      </w:r>
    </w:p>
    <w:p w14:paraId="3758DE5A" w14:textId="77777777" w:rsidR="00031212" w:rsidRDefault="00031212">
      <w:pPr>
        <w:rPr>
          <w:sz w:val="20"/>
        </w:rPr>
        <w:sectPr w:rsidR="00031212">
          <w:footerReference w:type="default" r:id="rId9"/>
          <w:type w:val="continuous"/>
          <w:pgSz w:w="11900" w:h="16840"/>
          <w:pgMar w:top="500" w:right="140" w:bottom="1240" w:left="700" w:header="0" w:footer="1049" w:gutter="0"/>
          <w:pgNumType w:start="1"/>
          <w:cols w:space="720"/>
        </w:sectPr>
      </w:pPr>
    </w:p>
    <w:tbl>
      <w:tblPr>
        <w:tblW w:w="0" w:type="auto"/>
        <w:tblInd w:w="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333"/>
        <w:gridCol w:w="679"/>
        <w:gridCol w:w="757"/>
        <w:gridCol w:w="423"/>
        <w:gridCol w:w="5613"/>
      </w:tblGrid>
      <w:tr w:rsidR="00031212" w14:paraId="025F156F" w14:textId="77777777">
        <w:trPr>
          <w:trHeight w:val="440"/>
        </w:trPr>
        <w:tc>
          <w:tcPr>
            <w:tcW w:w="3279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14:paraId="6756E95A" w14:textId="77777777" w:rsidR="00031212" w:rsidRDefault="00322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Certificate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</w:p>
        </w:tc>
        <w:tc>
          <w:tcPr>
            <w:tcW w:w="5613" w:type="dxa"/>
            <w:tcBorders>
              <w:left w:val="single" w:sz="6" w:space="0" w:color="000000"/>
              <w:bottom w:val="single" w:sz="6" w:space="0" w:color="000000"/>
            </w:tcBorders>
          </w:tcPr>
          <w:p w14:paraId="0C43068D" w14:textId="77777777" w:rsidR="00031212" w:rsidRDefault="0003121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31212" w14:paraId="72338ACA" w14:textId="77777777">
        <w:trPr>
          <w:trHeight w:val="440"/>
        </w:trPr>
        <w:tc>
          <w:tcPr>
            <w:tcW w:w="327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FE5F" w14:textId="77777777" w:rsidR="00031212" w:rsidRDefault="00322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Distinctive numbers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C3B17" w14:textId="77777777" w:rsidR="00031212" w:rsidRDefault="0003121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31212" w14:paraId="0E7BCD7A" w14:textId="77777777">
        <w:trPr>
          <w:trHeight w:val="877"/>
        </w:trPr>
        <w:tc>
          <w:tcPr>
            <w:tcW w:w="1087" w:type="dxa"/>
            <w:tcBorders>
              <w:top w:val="single" w:sz="6" w:space="0" w:color="000000"/>
              <w:right w:val="nil"/>
            </w:tcBorders>
          </w:tcPr>
          <w:p w14:paraId="3E605261" w14:textId="77777777" w:rsidR="00031212" w:rsidRDefault="00322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Number</w:t>
            </w:r>
          </w:p>
          <w:p w14:paraId="10453BC4" w14:textId="77777777" w:rsidR="00031212" w:rsidRDefault="00322C0C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securities</w:t>
            </w:r>
          </w:p>
        </w:tc>
        <w:tc>
          <w:tcPr>
            <w:tcW w:w="333" w:type="dxa"/>
            <w:tcBorders>
              <w:top w:val="single" w:sz="6" w:space="0" w:color="000000"/>
              <w:left w:val="nil"/>
              <w:right w:val="nil"/>
            </w:tcBorders>
          </w:tcPr>
          <w:p w14:paraId="4B129097" w14:textId="77777777" w:rsidR="00031212" w:rsidRDefault="00322C0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&amp;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right w:val="nil"/>
            </w:tcBorders>
          </w:tcPr>
          <w:p w14:paraId="2241C826" w14:textId="77777777" w:rsidR="00031212" w:rsidRDefault="00322C0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Face</w:t>
            </w:r>
          </w:p>
        </w:tc>
        <w:tc>
          <w:tcPr>
            <w:tcW w:w="757" w:type="dxa"/>
            <w:tcBorders>
              <w:top w:val="single" w:sz="6" w:space="0" w:color="000000"/>
              <w:left w:val="nil"/>
              <w:right w:val="nil"/>
            </w:tcBorders>
          </w:tcPr>
          <w:p w14:paraId="50A824BB" w14:textId="77777777" w:rsidR="00031212" w:rsidRDefault="00322C0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5D960C59" w14:textId="77777777" w:rsidR="00031212" w:rsidRDefault="00322C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of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</w:tcBorders>
          </w:tcPr>
          <w:p w14:paraId="60649A2E" w14:textId="77777777" w:rsidR="00031212" w:rsidRDefault="0003121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E8670FA" w14:textId="77777777" w:rsidR="00031212" w:rsidRDefault="00322C0C">
      <w:pPr>
        <w:pStyle w:val="BodyText"/>
        <w:spacing w:before="10"/>
        <w:ind w:left="740"/>
      </w:pPr>
      <w:r>
        <w:t>**</w:t>
      </w:r>
      <w:r>
        <w:rPr>
          <w:spacing w:val="-1"/>
        </w:rPr>
        <w:t xml:space="preserve"> </w:t>
      </w:r>
      <w:r>
        <w:t>Wherever applicable</w:t>
      </w:r>
      <w:r>
        <w:rPr>
          <w:spacing w:val="-2"/>
        </w:rPr>
        <w:t xml:space="preserve"> </w:t>
      </w:r>
      <w:r>
        <w:t>/ whichever</w:t>
      </w:r>
      <w:r>
        <w:rPr>
          <w:spacing w:val="-1"/>
        </w:rPr>
        <w:t xml:space="preserve"> </w:t>
      </w:r>
      <w:r>
        <w:t>details are</w:t>
      </w:r>
      <w:r>
        <w:rPr>
          <w:spacing w:val="-1"/>
        </w:rPr>
        <w:t xml:space="preserve"> </w:t>
      </w:r>
      <w:r>
        <w:t>available</w:t>
      </w:r>
    </w:p>
    <w:p w14:paraId="46A8EE60" w14:textId="77777777" w:rsidR="00031212" w:rsidRDefault="00031212">
      <w:pPr>
        <w:pStyle w:val="BodyText"/>
        <w:spacing w:before="11"/>
        <w:rPr>
          <w:sz w:val="23"/>
        </w:rPr>
      </w:pPr>
    </w:p>
    <w:p w14:paraId="59CDC49F" w14:textId="77777777" w:rsidR="00031212" w:rsidRDefault="00322C0C">
      <w:pPr>
        <w:pStyle w:val="Heading1"/>
        <w:numPr>
          <w:ilvl w:val="0"/>
          <w:numId w:val="1"/>
        </w:numPr>
        <w:tabs>
          <w:tab w:val="left" w:pos="1306"/>
          <w:tab w:val="left" w:pos="1307"/>
        </w:tabs>
        <w:spacing w:before="1" w:line="289" w:lineRule="exact"/>
      </w:pPr>
      <w:r>
        <w:t>Document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request:</w:t>
      </w:r>
    </w:p>
    <w:p w14:paraId="45FCE93E" w14:textId="7BB19AFF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line="345" w:lineRule="exact"/>
        <w:jc w:val="left"/>
        <w:rPr>
          <w:sz w:val="24"/>
        </w:rPr>
      </w:pPr>
      <w:r>
        <w:rPr>
          <w:sz w:val="24"/>
        </w:rPr>
        <w:t>Duplicate</w:t>
      </w:r>
      <w:r>
        <w:rPr>
          <w:spacing w:val="21"/>
          <w:sz w:val="24"/>
        </w:rPr>
        <w:t xml:space="preserve"> </w:t>
      </w:r>
      <w:r>
        <w:rPr>
          <w:sz w:val="24"/>
        </w:rPr>
        <w:t>securities</w:t>
      </w:r>
      <w:r>
        <w:rPr>
          <w:spacing w:val="23"/>
          <w:sz w:val="24"/>
        </w:rPr>
        <w:t xml:space="preserve"> </w:t>
      </w:r>
      <w:r>
        <w:rPr>
          <w:sz w:val="24"/>
        </w:rPr>
        <w:t>certificate</w:t>
      </w:r>
    </w:p>
    <w:p w14:paraId="128CD56E" w14:textId="3AA1C9D6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before="255"/>
        <w:ind w:hanging="542"/>
        <w:jc w:val="left"/>
        <w:rPr>
          <w:sz w:val="24"/>
        </w:rPr>
      </w:pPr>
      <w:r>
        <w:rPr>
          <w:sz w:val="24"/>
        </w:rPr>
        <w:t>Claim</w:t>
      </w:r>
      <w:r>
        <w:rPr>
          <w:spacing w:val="15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Unclaimed</w:t>
      </w:r>
      <w:r>
        <w:rPr>
          <w:spacing w:val="14"/>
          <w:sz w:val="24"/>
        </w:rPr>
        <w:t xml:space="preserve"> </w:t>
      </w:r>
      <w:r>
        <w:rPr>
          <w:sz w:val="24"/>
        </w:rPr>
        <w:t>Suspense</w:t>
      </w:r>
      <w:r>
        <w:rPr>
          <w:spacing w:val="16"/>
          <w:sz w:val="24"/>
        </w:rPr>
        <w:t xml:space="preserve"> </w:t>
      </w:r>
      <w:r>
        <w:rPr>
          <w:sz w:val="24"/>
        </w:rPr>
        <w:t>Account</w:t>
      </w:r>
    </w:p>
    <w:p w14:paraId="3FE491A3" w14:textId="77777777" w:rsidR="00031212" w:rsidRDefault="005B5D4C">
      <w:pPr>
        <w:pStyle w:val="BodyText"/>
        <w:spacing w:before="9"/>
        <w:rPr>
          <w:sz w:val="19"/>
        </w:rPr>
      </w:pPr>
      <w:r>
        <w:pict w14:anchorId="58824737">
          <v:group id="docshapegroup25" o:spid="_x0000_s2065" style="position:absolute;margin-left:121.45pt;margin-top:13.3pt;width:401.8pt;height:35.05pt;z-index:-15727104;mso-wrap-distance-left:0;mso-wrap-distance-right:0;mso-position-horizontal-relative:page" coordorigin="2429,266" coordsize="8036,701">
            <v:shape id="docshape26" o:spid="_x0000_s2067" type="#_x0000_t202" style="position:absolute;left:5834;top:268;width:4628;height:696" filled="f" strokeweight=".24pt">
              <v:textbox inset="0,0,0,0">
                <w:txbxContent>
                  <w:p w14:paraId="303C1BC8" w14:textId="77777777" w:rsidR="00031212" w:rsidRDefault="00322C0C">
                    <w:pPr>
                      <w:spacing w:before="54"/>
                      <w:ind w:left="3579" w:right="58" w:hanging="272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(in numbers)</w:t>
                    </w:r>
                    <w:r>
                      <w:rPr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(in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words)</w:t>
                    </w:r>
                  </w:p>
                </w:txbxContent>
              </v:textbox>
            </v:shape>
            <v:shape id="docshape27" o:spid="_x0000_s2066" type="#_x0000_t202" style="position:absolute;left:2431;top:268;width:3404;height:696" filled="f" strokeweight=".24pt">
              <v:textbox inset="0,0,0,0">
                <w:txbxContent>
                  <w:p w14:paraId="37D803DF" w14:textId="77777777" w:rsidR="00031212" w:rsidRDefault="00322C0C">
                    <w:pPr>
                      <w:spacing w:before="54"/>
                      <w:ind w:left="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Securities claimed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EB3E84A" w14:textId="77777777" w:rsidR="00031212" w:rsidRDefault="00031212">
      <w:pPr>
        <w:pStyle w:val="BodyText"/>
        <w:spacing w:before="4"/>
        <w:rPr>
          <w:sz w:val="15"/>
        </w:rPr>
      </w:pPr>
    </w:p>
    <w:p w14:paraId="16E34311" w14:textId="089FE745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before="99" w:line="338" w:lineRule="exact"/>
        <w:ind w:hanging="602"/>
        <w:jc w:val="left"/>
        <w:rPr>
          <w:sz w:val="24"/>
        </w:rPr>
      </w:pPr>
      <w:r>
        <w:rPr>
          <w:sz w:val="24"/>
        </w:rPr>
        <w:t>Replacement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Renewal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Exchange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securities</w:t>
      </w:r>
      <w:r>
        <w:rPr>
          <w:spacing w:val="9"/>
          <w:sz w:val="24"/>
        </w:rPr>
        <w:t xml:space="preserve"> </w:t>
      </w:r>
      <w:r>
        <w:rPr>
          <w:sz w:val="24"/>
        </w:rPr>
        <w:t>certificate</w:t>
      </w:r>
    </w:p>
    <w:p w14:paraId="27909109" w14:textId="77777777" w:rsidR="00031212" w:rsidRDefault="00322C0C" w:rsidP="00A41AD5">
      <w:pPr>
        <w:pStyle w:val="BodyText"/>
        <w:ind w:left="1560" w:right="730"/>
      </w:pPr>
      <w:r>
        <w:t>(</w:t>
      </w:r>
      <w:proofErr w:type="gramStart"/>
      <w:r>
        <w:t>that</w:t>
      </w:r>
      <w:proofErr w:type="gramEnd"/>
      <w:r>
        <w:rPr>
          <w:spacing w:val="33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defaced,</w:t>
      </w:r>
      <w:r>
        <w:rPr>
          <w:spacing w:val="33"/>
        </w:rPr>
        <w:t xml:space="preserve"> </w:t>
      </w:r>
      <w:r>
        <w:t>mutilated,</w:t>
      </w:r>
      <w:r>
        <w:rPr>
          <w:spacing w:val="34"/>
        </w:rPr>
        <w:t xml:space="preserve"> </w:t>
      </w:r>
      <w:r>
        <w:t>torn,</w:t>
      </w:r>
      <w:r>
        <w:rPr>
          <w:spacing w:val="33"/>
        </w:rPr>
        <w:t xml:space="preserve"> </w:t>
      </w:r>
      <w:r>
        <w:t>decrepit,</w:t>
      </w:r>
      <w:r>
        <w:rPr>
          <w:spacing w:val="34"/>
        </w:rPr>
        <w:t xml:space="preserve"> </w:t>
      </w:r>
      <w:r>
        <w:t>worn</w:t>
      </w:r>
      <w:r>
        <w:rPr>
          <w:spacing w:val="33"/>
        </w:rPr>
        <w:t xml:space="preserve"> </w:t>
      </w:r>
      <w:r>
        <w:t>out</w:t>
      </w:r>
      <w:r>
        <w:rPr>
          <w:spacing w:val="34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where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page</w:t>
      </w:r>
      <w:r>
        <w:rPr>
          <w:spacing w:val="34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reverse is</w:t>
      </w:r>
      <w:r>
        <w:rPr>
          <w:spacing w:val="-1"/>
        </w:rPr>
        <w:t xml:space="preserve"> </w:t>
      </w:r>
      <w:r>
        <w:t>fully utilized)</w:t>
      </w:r>
    </w:p>
    <w:p w14:paraId="7018C009" w14:textId="0C808B3D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line="324" w:lineRule="exact"/>
        <w:ind w:hanging="618"/>
        <w:jc w:val="left"/>
        <w:rPr>
          <w:sz w:val="24"/>
        </w:rPr>
      </w:pPr>
      <w:r>
        <w:rPr>
          <w:w w:val="105"/>
          <w:sz w:val="24"/>
        </w:rPr>
        <w:t>Endorsement</w:t>
      </w:r>
    </w:p>
    <w:p w14:paraId="008C1B33" w14:textId="1B540ADB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line="317" w:lineRule="exact"/>
        <w:ind w:hanging="557"/>
        <w:jc w:val="left"/>
        <w:rPr>
          <w:sz w:val="24"/>
        </w:rPr>
      </w:pPr>
      <w:r>
        <w:rPr>
          <w:sz w:val="24"/>
        </w:rPr>
        <w:t>Sub-division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Splitting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securities</w:t>
      </w:r>
      <w:r>
        <w:rPr>
          <w:spacing w:val="13"/>
          <w:sz w:val="24"/>
        </w:rPr>
        <w:t xml:space="preserve"> </w:t>
      </w:r>
      <w:r>
        <w:rPr>
          <w:sz w:val="24"/>
        </w:rPr>
        <w:t>certificate</w:t>
      </w:r>
    </w:p>
    <w:p w14:paraId="19FC25CF" w14:textId="36176EE3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line="317" w:lineRule="exact"/>
        <w:ind w:hanging="618"/>
        <w:jc w:val="left"/>
        <w:rPr>
          <w:sz w:val="24"/>
        </w:rPr>
      </w:pPr>
      <w:r>
        <w:rPr>
          <w:sz w:val="24"/>
        </w:rPr>
        <w:t>Consolidation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securities</w:t>
      </w:r>
      <w:r>
        <w:rPr>
          <w:spacing w:val="17"/>
          <w:sz w:val="24"/>
        </w:rPr>
        <w:t xml:space="preserve"> </w:t>
      </w:r>
      <w:r>
        <w:rPr>
          <w:sz w:val="24"/>
        </w:rPr>
        <w:t>certificate/Folios</w:t>
      </w:r>
    </w:p>
    <w:p w14:paraId="7943251A" w14:textId="4413BB04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line="314" w:lineRule="exact"/>
        <w:ind w:hanging="678"/>
        <w:jc w:val="left"/>
        <w:rPr>
          <w:sz w:val="24"/>
        </w:rPr>
      </w:pPr>
      <w:r>
        <w:rPr>
          <w:spacing w:val="-1"/>
          <w:w w:val="110"/>
          <w:sz w:val="24"/>
        </w:rPr>
        <w:t>Transmission</w:t>
      </w:r>
    </w:p>
    <w:p w14:paraId="1FF356EA" w14:textId="75B99E83" w:rsidR="00031212" w:rsidRDefault="00322C0C">
      <w:pPr>
        <w:pStyle w:val="ListParagraph"/>
        <w:numPr>
          <w:ilvl w:val="1"/>
          <w:numId w:val="1"/>
        </w:numPr>
        <w:tabs>
          <w:tab w:val="left" w:pos="1459"/>
          <w:tab w:val="left" w:pos="1460"/>
        </w:tabs>
        <w:spacing w:line="331" w:lineRule="exact"/>
        <w:ind w:hanging="739"/>
        <w:jc w:val="left"/>
        <w:rPr>
          <w:sz w:val="24"/>
        </w:rPr>
      </w:pPr>
      <w:r>
        <w:rPr>
          <w:spacing w:val="-1"/>
          <w:w w:val="110"/>
          <w:sz w:val="24"/>
        </w:rPr>
        <w:t>Transposition</w:t>
      </w:r>
    </w:p>
    <w:p w14:paraId="5559FFA3" w14:textId="77777777" w:rsidR="00031212" w:rsidRDefault="00322C0C">
      <w:pPr>
        <w:spacing w:before="256"/>
        <w:ind w:left="882"/>
        <w:rPr>
          <w:i/>
          <w:sz w:val="24"/>
        </w:rPr>
      </w:pPr>
      <w:r>
        <w:rPr>
          <w:i/>
          <w:sz w:val="24"/>
        </w:rPr>
        <w:t>Provide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attach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original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securities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certificate(s)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  <w:u w:val="single"/>
        </w:rPr>
        <w:t>for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request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for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item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numbers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III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VIII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above.</w:t>
      </w:r>
    </w:p>
    <w:p w14:paraId="78B0E5A1" w14:textId="77777777" w:rsidR="00031212" w:rsidRDefault="00031212">
      <w:pPr>
        <w:pStyle w:val="BodyText"/>
        <w:spacing w:before="2"/>
        <w:rPr>
          <w:i/>
          <w:sz w:val="16"/>
        </w:rPr>
      </w:pPr>
    </w:p>
    <w:p w14:paraId="35665464" w14:textId="6E35A628" w:rsidR="00031212" w:rsidRDefault="00322C0C">
      <w:pPr>
        <w:pStyle w:val="BodyText"/>
        <w:spacing w:before="100" w:line="254" w:lineRule="auto"/>
        <w:ind w:left="740" w:right="730"/>
      </w:pPr>
      <w:r>
        <w:rPr>
          <w:b/>
        </w:rPr>
        <w:t>Declaration</w:t>
      </w:r>
      <w:r>
        <w:t>: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facts</w:t>
      </w:r>
      <w:r>
        <w:rPr>
          <w:spacing w:val="-10"/>
        </w:rPr>
        <w:t xml:space="preserve"> </w:t>
      </w:r>
      <w:r>
        <w:t>stated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true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correct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t>belief.</w:t>
      </w:r>
    </w:p>
    <w:p w14:paraId="1B3438BB" w14:textId="3D711C80" w:rsidR="00A41AD5" w:rsidRDefault="00A41AD5">
      <w:pPr>
        <w:pStyle w:val="BodyText"/>
        <w:spacing w:before="100" w:line="254" w:lineRule="auto"/>
        <w:ind w:left="740" w:right="730"/>
      </w:pPr>
    </w:p>
    <w:tbl>
      <w:tblPr>
        <w:tblStyle w:val="TableGrid"/>
        <w:tblW w:w="0" w:type="auto"/>
        <w:tblInd w:w="740" w:type="dxa"/>
        <w:tblLook w:val="04A0" w:firstRow="1" w:lastRow="0" w:firstColumn="1" w:lastColumn="0" w:noHBand="0" w:noVBand="1"/>
      </w:tblPr>
      <w:tblGrid>
        <w:gridCol w:w="2062"/>
        <w:gridCol w:w="2835"/>
        <w:gridCol w:w="1984"/>
        <w:gridCol w:w="2693"/>
      </w:tblGrid>
      <w:tr w:rsidR="00A41AD5" w14:paraId="15D1FABF" w14:textId="77777777" w:rsidTr="004A5CD9">
        <w:tc>
          <w:tcPr>
            <w:tcW w:w="2062" w:type="dxa"/>
          </w:tcPr>
          <w:p w14:paraId="6D8660BB" w14:textId="77777777" w:rsidR="00A41AD5" w:rsidRDefault="00A41AD5">
            <w:pPr>
              <w:pStyle w:val="BodyText"/>
              <w:spacing w:before="100" w:line="254" w:lineRule="auto"/>
              <w:ind w:right="730"/>
            </w:pPr>
          </w:p>
        </w:tc>
        <w:tc>
          <w:tcPr>
            <w:tcW w:w="2835" w:type="dxa"/>
          </w:tcPr>
          <w:p w14:paraId="5BD071B4" w14:textId="77777777" w:rsidR="006E7CC2" w:rsidRDefault="00A41AD5" w:rsidP="004A5CD9">
            <w:pPr>
              <w:pStyle w:val="BodyText"/>
              <w:spacing w:before="100" w:line="254" w:lineRule="auto"/>
              <w:ind w:right="-675"/>
              <w:jc w:val="both"/>
              <w:rPr>
                <w:b/>
                <w:bCs/>
              </w:rPr>
            </w:pPr>
            <w:r w:rsidRPr="004A5CD9">
              <w:rPr>
                <w:b/>
                <w:bCs/>
              </w:rPr>
              <w:t>Security Holder</w:t>
            </w:r>
            <w:r w:rsidR="004A5CD9" w:rsidRPr="004A5CD9">
              <w:rPr>
                <w:b/>
                <w:bCs/>
              </w:rPr>
              <w:t xml:space="preserve"> 1/ </w:t>
            </w:r>
          </w:p>
          <w:p w14:paraId="5739D786" w14:textId="7244FDFB" w:rsidR="00A41AD5" w:rsidRPr="004A5CD9" w:rsidRDefault="004A5CD9" w:rsidP="004A5CD9">
            <w:pPr>
              <w:pStyle w:val="BodyText"/>
              <w:spacing w:before="100" w:line="254" w:lineRule="auto"/>
              <w:ind w:right="-675"/>
              <w:jc w:val="both"/>
              <w:rPr>
                <w:b/>
                <w:bCs/>
              </w:rPr>
            </w:pPr>
            <w:r w:rsidRPr="004A5CD9">
              <w:rPr>
                <w:b/>
                <w:bCs/>
              </w:rPr>
              <w:t>Claimant</w:t>
            </w:r>
          </w:p>
        </w:tc>
        <w:tc>
          <w:tcPr>
            <w:tcW w:w="1984" w:type="dxa"/>
          </w:tcPr>
          <w:p w14:paraId="610E179B" w14:textId="6CE828E4" w:rsidR="00A41AD5" w:rsidRPr="004A5CD9" w:rsidRDefault="004A5CD9" w:rsidP="004A5CD9">
            <w:pPr>
              <w:pStyle w:val="BodyText"/>
              <w:spacing w:before="100" w:line="254" w:lineRule="auto"/>
              <w:ind w:right="39"/>
              <w:rPr>
                <w:b/>
                <w:bCs/>
              </w:rPr>
            </w:pPr>
            <w:r w:rsidRPr="004A5CD9">
              <w:rPr>
                <w:b/>
                <w:bCs/>
              </w:rPr>
              <w:t xml:space="preserve">Security Holder </w:t>
            </w:r>
            <w:r w:rsidRPr="004A5CD9">
              <w:rPr>
                <w:b/>
                <w:bCs/>
              </w:rPr>
              <w:t>2</w:t>
            </w:r>
          </w:p>
        </w:tc>
        <w:tc>
          <w:tcPr>
            <w:tcW w:w="2693" w:type="dxa"/>
          </w:tcPr>
          <w:p w14:paraId="74AC6CAC" w14:textId="1A9D3967" w:rsidR="00A41AD5" w:rsidRPr="004A5CD9" w:rsidRDefault="004A5CD9" w:rsidP="004A5CD9">
            <w:pPr>
              <w:pStyle w:val="BodyText"/>
              <w:spacing w:before="100" w:line="254" w:lineRule="auto"/>
              <w:ind w:right="173"/>
              <w:rPr>
                <w:b/>
                <w:bCs/>
              </w:rPr>
            </w:pPr>
            <w:r w:rsidRPr="004A5CD9">
              <w:rPr>
                <w:b/>
                <w:bCs/>
              </w:rPr>
              <w:t xml:space="preserve">Security Holder </w:t>
            </w:r>
            <w:r w:rsidRPr="004A5CD9">
              <w:rPr>
                <w:b/>
                <w:bCs/>
              </w:rPr>
              <w:t>3</w:t>
            </w:r>
          </w:p>
        </w:tc>
      </w:tr>
      <w:tr w:rsidR="00A41AD5" w14:paraId="5AAAD53A" w14:textId="77777777" w:rsidTr="004A5CD9">
        <w:tc>
          <w:tcPr>
            <w:tcW w:w="2062" w:type="dxa"/>
          </w:tcPr>
          <w:p w14:paraId="338D3965" w14:textId="5D959C09" w:rsidR="00A41AD5" w:rsidRDefault="004A5CD9">
            <w:pPr>
              <w:pStyle w:val="BodyText"/>
              <w:spacing w:before="100" w:line="254" w:lineRule="auto"/>
              <w:ind w:right="730"/>
            </w:pPr>
            <w:r>
              <w:t>Signature</w:t>
            </w:r>
          </w:p>
        </w:tc>
        <w:tc>
          <w:tcPr>
            <w:tcW w:w="2835" w:type="dxa"/>
          </w:tcPr>
          <w:p w14:paraId="4BDFA085" w14:textId="1F67F8E2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984" w:type="dxa"/>
          </w:tcPr>
          <w:p w14:paraId="5D1DFD6F" w14:textId="59EB7D26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2693" w:type="dxa"/>
          </w:tcPr>
          <w:p w14:paraId="62907379" w14:textId="6B9AD9A0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</w:tr>
      <w:tr w:rsidR="00A41AD5" w14:paraId="796C66D8" w14:textId="77777777" w:rsidTr="004A5CD9">
        <w:tc>
          <w:tcPr>
            <w:tcW w:w="2062" w:type="dxa"/>
          </w:tcPr>
          <w:p w14:paraId="66C2FDF7" w14:textId="62651461" w:rsidR="00A41AD5" w:rsidRDefault="004A5CD9">
            <w:pPr>
              <w:pStyle w:val="BodyText"/>
              <w:spacing w:before="100" w:line="254" w:lineRule="auto"/>
              <w:ind w:right="730"/>
            </w:pPr>
            <w:r>
              <w:t>Name</w:t>
            </w:r>
          </w:p>
        </w:tc>
        <w:tc>
          <w:tcPr>
            <w:tcW w:w="2835" w:type="dxa"/>
          </w:tcPr>
          <w:p w14:paraId="6195DC26" w14:textId="72C3C7D8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984" w:type="dxa"/>
          </w:tcPr>
          <w:p w14:paraId="4D2B7B77" w14:textId="3A2D0162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2693" w:type="dxa"/>
          </w:tcPr>
          <w:p w14:paraId="182C6005" w14:textId="2E9BC4D7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</w:tr>
      <w:tr w:rsidR="00A41AD5" w14:paraId="4F58AC39" w14:textId="77777777" w:rsidTr="004A5CD9">
        <w:tc>
          <w:tcPr>
            <w:tcW w:w="2062" w:type="dxa"/>
          </w:tcPr>
          <w:p w14:paraId="4EB2742A" w14:textId="4032B9C1" w:rsidR="00A41AD5" w:rsidRDefault="004A5CD9">
            <w:pPr>
              <w:pStyle w:val="BodyText"/>
              <w:spacing w:before="100" w:line="254" w:lineRule="auto"/>
              <w:ind w:right="730"/>
            </w:pPr>
            <w:r>
              <w:t>Full address</w:t>
            </w:r>
          </w:p>
        </w:tc>
        <w:tc>
          <w:tcPr>
            <w:tcW w:w="2835" w:type="dxa"/>
          </w:tcPr>
          <w:p w14:paraId="2F1F474D" w14:textId="5BD6B030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984" w:type="dxa"/>
          </w:tcPr>
          <w:p w14:paraId="5DFF18DB" w14:textId="77777777" w:rsidR="00A41AD5" w:rsidRPr="001867C4" w:rsidRDefault="00A41AD5">
            <w:pPr>
              <w:pStyle w:val="BodyText"/>
              <w:spacing w:before="100" w:line="254" w:lineRule="auto"/>
              <w:ind w:right="730"/>
            </w:pPr>
          </w:p>
        </w:tc>
        <w:tc>
          <w:tcPr>
            <w:tcW w:w="2693" w:type="dxa"/>
          </w:tcPr>
          <w:p w14:paraId="1E697921" w14:textId="77777777" w:rsidR="00A41AD5" w:rsidRPr="001867C4" w:rsidRDefault="00A41AD5">
            <w:pPr>
              <w:pStyle w:val="BodyText"/>
              <w:spacing w:before="100" w:line="254" w:lineRule="auto"/>
              <w:ind w:right="730"/>
            </w:pPr>
          </w:p>
        </w:tc>
      </w:tr>
      <w:tr w:rsidR="00A41AD5" w14:paraId="1E604A00" w14:textId="77777777" w:rsidTr="004A5CD9">
        <w:tc>
          <w:tcPr>
            <w:tcW w:w="2062" w:type="dxa"/>
          </w:tcPr>
          <w:p w14:paraId="17D3DA41" w14:textId="106BB259" w:rsidR="00A41AD5" w:rsidRDefault="004A5CD9">
            <w:pPr>
              <w:pStyle w:val="BodyText"/>
              <w:spacing w:before="100" w:line="254" w:lineRule="auto"/>
              <w:ind w:right="730"/>
            </w:pPr>
            <w:r>
              <w:t>PIN</w:t>
            </w:r>
          </w:p>
        </w:tc>
        <w:tc>
          <w:tcPr>
            <w:tcW w:w="2835" w:type="dxa"/>
          </w:tcPr>
          <w:p w14:paraId="3568B765" w14:textId="5632120E" w:rsidR="00A41AD5" w:rsidRPr="001867C4" w:rsidRDefault="006E7CC2">
            <w:pPr>
              <w:pStyle w:val="BodyText"/>
              <w:spacing w:before="100" w:line="254" w:lineRule="auto"/>
              <w:ind w:right="730"/>
            </w:pPr>
            <w:r w:rsidRPr="001867C4"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984" w:type="dxa"/>
          </w:tcPr>
          <w:p w14:paraId="0D5077FC" w14:textId="77777777" w:rsidR="00A41AD5" w:rsidRPr="001867C4" w:rsidRDefault="00A41AD5">
            <w:pPr>
              <w:pStyle w:val="BodyText"/>
              <w:spacing w:before="100" w:line="254" w:lineRule="auto"/>
              <w:ind w:right="730"/>
            </w:pPr>
          </w:p>
        </w:tc>
        <w:tc>
          <w:tcPr>
            <w:tcW w:w="2693" w:type="dxa"/>
          </w:tcPr>
          <w:p w14:paraId="6317AD4D" w14:textId="77777777" w:rsidR="00A41AD5" w:rsidRPr="001867C4" w:rsidRDefault="00A41AD5">
            <w:pPr>
              <w:pStyle w:val="BodyText"/>
              <w:spacing w:before="100" w:line="254" w:lineRule="auto"/>
              <w:ind w:right="730"/>
            </w:pPr>
          </w:p>
        </w:tc>
      </w:tr>
    </w:tbl>
    <w:p w14:paraId="375F27AD" w14:textId="77777777" w:rsidR="00A41AD5" w:rsidRDefault="00A41AD5">
      <w:pPr>
        <w:pStyle w:val="BodyText"/>
        <w:spacing w:before="100" w:line="254" w:lineRule="auto"/>
        <w:ind w:left="740" w:right="730"/>
      </w:pPr>
    </w:p>
    <w:p w14:paraId="31C04065" w14:textId="6A0A9216" w:rsidR="00031212" w:rsidRDefault="00031212">
      <w:pPr>
        <w:pStyle w:val="BodyText"/>
        <w:ind w:left="-14"/>
        <w:rPr>
          <w:sz w:val="20"/>
        </w:rPr>
      </w:pPr>
    </w:p>
    <w:p w14:paraId="377321C8" w14:textId="77777777" w:rsidR="00031212" w:rsidRDefault="00031212">
      <w:pPr>
        <w:pStyle w:val="BodyText"/>
        <w:spacing w:before="12"/>
        <w:rPr>
          <w:sz w:val="13"/>
        </w:rPr>
      </w:pPr>
    </w:p>
    <w:p w14:paraId="56E3CD3F" w14:textId="77777777" w:rsidR="00031212" w:rsidRDefault="00322C0C">
      <w:pPr>
        <w:pStyle w:val="BodyText"/>
        <w:spacing w:before="100" w:line="259" w:lineRule="auto"/>
        <w:ind w:left="740" w:right="1291"/>
        <w:jc w:val="both"/>
      </w:pPr>
      <w:r>
        <w:t>After processing the service request, the RTA shall issue a ‘Letter of Confirmation’ to the</w:t>
      </w:r>
      <w:r>
        <w:rPr>
          <w:spacing w:val="1"/>
        </w:rPr>
        <w:t xml:space="preserve"> </w:t>
      </w:r>
      <w:r>
        <w:t>securities</w:t>
      </w:r>
      <w:r>
        <w:rPr>
          <w:spacing w:val="-13"/>
        </w:rPr>
        <w:t xml:space="preserve"> </w:t>
      </w:r>
      <w:r>
        <w:t>holder/claimant,</w:t>
      </w:r>
      <w:r>
        <w:rPr>
          <w:spacing w:val="-13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valid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120</w:t>
      </w:r>
      <w:r>
        <w:rPr>
          <w:spacing w:val="-13"/>
        </w:rPr>
        <w:t xml:space="preserve"> </w:t>
      </w:r>
      <w:r>
        <w:t>days.</w:t>
      </w:r>
      <w:r>
        <w:rPr>
          <w:spacing w:val="-13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‘Letter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Confirmation’,</w:t>
      </w:r>
      <w:r>
        <w:rPr>
          <w:spacing w:val="-52"/>
        </w:rPr>
        <w:t xml:space="preserve"> </w:t>
      </w:r>
      <w:r>
        <w:t>the securities holder/claimant shall request the DP to dematerialize the securities, failing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t>securities</w:t>
      </w:r>
      <w:r>
        <w:rPr>
          <w:spacing w:val="-13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credited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Suspense</w:t>
      </w:r>
      <w:r>
        <w:rPr>
          <w:spacing w:val="-13"/>
        </w:rPr>
        <w:t xml:space="preserve"> </w:t>
      </w:r>
      <w:r>
        <w:t>Escrow</w:t>
      </w:r>
      <w:r>
        <w:rPr>
          <w:spacing w:val="-13"/>
        </w:rPr>
        <w:t xml:space="preserve"> </w:t>
      </w:r>
      <w:proofErr w:type="spellStart"/>
      <w:r>
        <w:t>Demat</w:t>
      </w:r>
      <w:proofErr w:type="spellEnd"/>
      <w:r>
        <w:rPr>
          <w:spacing w:val="-13"/>
        </w:rPr>
        <w:t xml:space="preserve"> </w:t>
      </w:r>
      <w:r>
        <w:t>Account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Company.</w:t>
      </w:r>
    </w:p>
    <w:sectPr w:rsidR="00031212">
      <w:pgSz w:w="11900" w:h="16840"/>
      <w:pgMar w:top="560" w:right="140" w:bottom="1240" w:left="700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83F06" w14:textId="77777777" w:rsidR="005B5D4C" w:rsidRDefault="005B5D4C">
      <w:r>
        <w:separator/>
      </w:r>
    </w:p>
  </w:endnote>
  <w:endnote w:type="continuationSeparator" w:id="0">
    <w:p w14:paraId="3AACD2C7" w14:textId="77777777" w:rsidR="005B5D4C" w:rsidRDefault="005B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E191" w14:textId="77777777" w:rsidR="00031212" w:rsidRDefault="005B5D4C">
    <w:pPr>
      <w:pStyle w:val="BodyText"/>
      <w:spacing w:line="14" w:lineRule="auto"/>
      <w:rPr>
        <w:sz w:val="20"/>
      </w:rPr>
    </w:pPr>
    <w:r>
      <w:pict w14:anchorId="521F4563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85.1pt;margin-top:778.55pt;width:42.25pt;height:15.5pt;z-index:-251658752;mso-position-horizontal-relative:page;mso-position-vertical-relative:page" filled="f" stroked="f">
          <v:textbox inset="0,0,0,0">
            <w:txbxContent>
              <w:p w14:paraId="026FAD5B" w14:textId="77777777" w:rsidR="00031212" w:rsidRDefault="00322C0C">
                <w:pPr>
                  <w:spacing w:before="20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t>|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0B816" w14:textId="77777777" w:rsidR="005B5D4C" w:rsidRDefault="005B5D4C">
      <w:r>
        <w:separator/>
      </w:r>
    </w:p>
  </w:footnote>
  <w:footnote w:type="continuationSeparator" w:id="0">
    <w:p w14:paraId="74493F95" w14:textId="77777777" w:rsidR="005B5D4C" w:rsidRDefault="005B5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614D8"/>
    <w:multiLevelType w:val="hybridMultilevel"/>
    <w:tmpl w:val="A1023E62"/>
    <w:lvl w:ilvl="0" w:tplc="CB1687DE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F66E85EE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6F628F78">
      <w:numFmt w:val="bullet"/>
      <w:lvlText w:val="•"/>
      <w:lvlJc w:val="left"/>
      <w:pPr>
        <w:ind w:left="3092" w:hanging="360"/>
      </w:pPr>
      <w:rPr>
        <w:rFonts w:hint="default"/>
      </w:rPr>
    </w:lvl>
    <w:lvl w:ilvl="3" w:tplc="8D06C758">
      <w:numFmt w:val="bullet"/>
      <w:lvlText w:val="•"/>
      <w:lvlJc w:val="left"/>
      <w:pPr>
        <w:ind w:left="4088" w:hanging="360"/>
      </w:pPr>
      <w:rPr>
        <w:rFonts w:hint="default"/>
      </w:rPr>
    </w:lvl>
    <w:lvl w:ilvl="4" w:tplc="190E9384">
      <w:numFmt w:val="bullet"/>
      <w:lvlText w:val="•"/>
      <w:lvlJc w:val="left"/>
      <w:pPr>
        <w:ind w:left="5084" w:hanging="360"/>
      </w:pPr>
      <w:rPr>
        <w:rFonts w:hint="default"/>
      </w:rPr>
    </w:lvl>
    <w:lvl w:ilvl="5" w:tplc="DBFE471C">
      <w:numFmt w:val="bullet"/>
      <w:lvlText w:val="•"/>
      <w:lvlJc w:val="left"/>
      <w:pPr>
        <w:ind w:left="6080" w:hanging="360"/>
      </w:pPr>
      <w:rPr>
        <w:rFonts w:hint="default"/>
      </w:rPr>
    </w:lvl>
    <w:lvl w:ilvl="6" w:tplc="934AF070">
      <w:numFmt w:val="bullet"/>
      <w:lvlText w:val="•"/>
      <w:lvlJc w:val="left"/>
      <w:pPr>
        <w:ind w:left="7076" w:hanging="360"/>
      </w:pPr>
      <w:rPr>
        <w:rFonts w:hint="default"/>
      </w:rPr>
    </w:lvl>
    <w:lvl w:ilvl="7" w:tplc="90405A3C">
      <w:numFmt w:val="bullet"/>
      <w:lvlText w:val="•"/>
      <w:lvlJc w:val="left"/>
      <w:pPr>
        <w:ind w:left="8072" w:hanging="360"/>
      </w:pPr>
      <w:rPr>
        <w:rFonts w:hint="default"/>
      </w:rPr>
    </w:lvl>
    <w:lvl w:ilvl="8" w:tplc="1BC0EEE4">
      <w:numFmt w:val="bullet"/>
      <w:lvlText w:val="•"/>
      <w:lvlJc w:val="left"/>
      <w:pPr>
        <w:ind w:left="9068" w:hanging="360"/>
      </w:pPr>
      <w:rPr>
        <w:rFonts w:hint="default"/>
      </w:rPr>
    </w:lvl>
  </w:abstractNum>
  <w:abstractNum w:abstractNumId="1" w15:restartNumberingAfterBreak="0">
    <w:nsid w:val="6F0D2234"/>
    <w:multiLevelType w:val="hybridMultilevel"/>
    <w:tmpl w:val="59F6A99E"/>
    <w:lvl w:ilvl="0" w:tplc="09E029D6">
      <w:start w:val="2"/>
      <w:numFmt w:val="upperLetter"/>
      <w:lvlText w:val="%1."/>
      <w:lvlJc w:val="left"/>
      <w:pPr>
        <w:ind w:left="1307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4AA64730">
      <w:start w:val="1"/>
      <w:numFmt w:val="upperRoman"/>
      <w:lvlText w:val="%2."/>
      <w:lvlJc w:val="left"/>
      <w:pPr>
        <w:ind w:left="1460" w:hanging="48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65D2910E">
      <w:numFmt w:val="bullet"/>
      <w:lvlText w:val="•"/>
      <w:lvlJc w:val="left"/>
      <w:pPr>
        <w:ind w:left="2526" w:hanging="482"/>
      </w:pPr>
      <w:rPr>
        <w:rFonts w:hint="default"/>
      </w:rPr>
    </w:lvl>
    <w:lvl w:ilvl="3" w:tplc="60DC602E">
      <w:numFmt w:val="bullet"/>
      <w:lvlText w:val="•"/>
      <w:lvlJc w:val="left"/>
      <w:pPr>
        <w:ind w:left="3593" w:hanging="482"/>
      </w:pPr>
      <w:rPr>
        <w:rFonts w:hint="default"/>
      </w:rPr>
    </w:lvl>
    <w:lvl w:ilvl="4" w:tplc="2800F050">
      <w:numFmt w:val="bullet"/>
      <w:lvlText w:val="•"/>
      <w:lvlJc w:val="left"/>
      <w:pPr>
        <w:ind w:left="4660" w:hanging="482"/>
      </w:pPr>
      <w:rPr>
        <w:rFonts w:hint="default"/>
      </w:rPr>
    </w:lvl>
    <w:lvl w:ilvl="5" w:tplc="B5BC7C44">
      <w:numFmt w:val="bullet"/>
      <w:lvlText w:val="•"/>
      <w:lvlJc w:val="left"/>
      <w:pPr>
        <w:ind w:left="5726" w:hanging="482"/>
      </w:pPr>
      <w:rPr>
        <w:rFonts w:hint="default"/>
      </w:rPr>
    </w:lvl>
    <w:lvl w:ilvl="6" w:tplc="C4D8410E">
      <w:numFmt w:val="bullet"/>
      <w:lvlText w:val="•"/>
      <w:lvlJc w:val="left"/>
      <w:pPr>
        <w:ind w:left="6793" w:hanging="482"/>
      </w:pPr>
      <w:rPr>
        <w:rFonts w:hint="default"/>
      </w:rPr>
    </w:lvl>
    <w:lvl w:ilvl="7" w:tplc="2D72D228">
      <w:numFmt w:val="bullet"/>
      <w:lvlText w:val="•"/>
      <w:lvlJc w:val="left"/>
      <w:pPr>
        <w:ind w:left="7860" w:hanging="482"/>
      </w:pPr>
      <w:rPr>
        <w:rFonts w:hint="default"/>
      </w:rPr>
    </w:lvl>
    <w:lvl w:ilvl="8" w:tplc="02C0F90E">
      <w:numFmt w:val="bullet"/>
      <w:lvlText w:val="•"/>
      <w:lvlJc w:val="left"/>
      <w:pPr>
        <w:ind w:left="8926" w:hanging="4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212"/>
    <w:rsid w:val="00031212"/>
    <w:rsid w:val="001867C4"/>
    <w:rsid w:val="002545B4"/>
    <w:rsid w:val="002819A2"/>
    <w:rsid w:val="00322C0C"/>
    <w:rsid w:val="00385DB3"/>
    <w:rsid w:val="004168D8"/>
    <w:rsid w:val="004A5CD9"/>
    <w:rsid w:val="005B5D4C"/>
    <w:rsid w:val="006E7CC2"/>
    <w:rsid w:val="008B492A"/>
    <w:rsid w:val="00A41AD5"/>
    <w:rsid w:val="00B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2"/>
    </o:shapelayout>
  </w:shapeDefaults>
  <w:decimalSymbol w:val="."/>
  <w:listSeparator w:val=","/>
  <w14:docId w14:val="3B58E8CD"/>
  <w15:docId w15:val="{1E9B64F8-94EE-425D-81DA-375C67E0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0"/>
      <w:ind w:left="740" w:hanging="56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982" w:right="153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460" w:hanging="618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table" w:styleId="TableGrid">
    <w:name w:val="Table Grid"/>
    <w:basedOn w:val="TableNormal"/>
    <w:uiPriority w:val="39"/>
    <w:rsid w:val="00416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ISR-4-circular</vt:lpstr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ISR-4-circular</dc:title>
  <dc:creator>Mohit Jain</dc:creator>
  <cp:lastModifiedBy>Gaurav Munoli</cp:lastModifiedBy>
  <cp:revision>10</cp:revision>
  <dcterms:created xsi:type="dcterms:W3CDTF">2022-02-11T03:27:00Z</dcterms:created>
  <dcterms:modified xsi:type="dcterms:W3CDTF">2022-02-14T08:42:00Z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Word</vt:lpwstr>
  </property>
  <property fmtid="{D5CDD505-2E9C-101B-9397-08002B2CF9AE}" pid="4" name="LastSaved">
    <vt:filetime>2022-02-11T00:00:00Z</vt:filetime>
  </property>
</Properties>
</file>